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4CB" w:rsidRDefault="00EB2BA3" w:rsidP="007D380C">
      <w:pPr>
        <w:jc w:val="center"/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>Đào Thị Hồng Hải – THCS Trung Hà – Huyện Thủy Nguyên</w:t>
      </w:r>
    </w:p>
    <w:p w:rsidR="007D380C" w:rsidRPr="007D380C" w:rsidRDefault="007D380C" w:rsidP="007D380C">
      <w:pPr>
        <w:jc w:val="center"/>
        <w:rPr>
          <w:b/>
          <w:sz w:val="26"/>
          <w:szCs w:val="26"/>
          <w:lang w:val="vi-VN"/>
        </w:rPr>
      </w:pPr>
      <w:r w:rsidRPr="007D380C">
        <w:rPr>
          <w:b/>
          <w:sz w:val="26"/>
          <w:szCs w:val="26"/>
          <w:lang w:val="vi-VN"/>
        </w:rPr>
        <w:t>CAUHOI</w:t>
      </w:r>
    </w:p>
    <w:p w:rsidR="008112A8" w:rsidRPr="008112A8" w:rsidRDefault="008112A8" w:rsidP="008112A8">
      <w:pPr>
        <w:spacing w:after="0" w:line="240" w:lineRule="auto"/>
        <w:jc w:val="both"/>
        <w:rPr>
          <w:rFonts w:eastAsia="Times New Roman" w:cs="Times New Roman"/>
          <w:b/>
          <w:sz w:val="26"/>
          <w:szCs w:val="26"/>
          <w:lang w:val="pt-BR" w:eastAsia="vi-VN"/>
        </w:rPr>
      </w:pPr>
      <w:r w:rsidRPr="008112A8">
        <w:rPr>
          <w:rFonts w:eastAsia="Times New Roman" w:cs="Times New Roman"/>
          <w:b/>
          <w:sz w:val="26"/>
          <w:szCs w:val="26"/>
          <w:lang w:val="pt-BR" w:eastAsia="vi-VN"/>
        </w:rPr>
        <w:t>Bài 3</w:t>
      </w:r>
      <w:r w:rsidR="008C4307">
        <w:rPr>
          <w:rFonts w:eastAsia="Times New Roman" w:cs="Times New Roman"/>
          <w:b/>
          <w:sz w:val="26"/>
          <w:szCs w:val="26"/>
          <w:lang w:val="vi-VN" w:eastAsia="vi-VN"/>
        </w:rPr>
        <w:t>.</w:t>
      </w:r>
      <w:r w:rsidRPr="008112A8">
        <w:rPr>
          <w:rFonts w:eastAsia="Times New Roman" w:cs="Times New Roman"/>
          <w:b/>
          <w:sz w:val="26"/>
          <w:szCs w:val="26"/>
          <w:lang w:val="pt-BR" w:eastAsia="vi-VN"/>
        </w:rPr>
        <w:t>(2,5 điểm)</w:t>
      </w:r>
    </w:p>
    <w:p w:rsidR="008112A8" w:rsidRPr="008112A8" w:rsidRDefault="008112A8" w:rsidP="008112A8">
      <w:pPr>
        <w:spacing w:after="0" w:line="240" w:lineRule="auto"/>
        <w:jc w:val="both"/>
        <w:rPr>
          <w:rFonts w:eastAsia="Times New Roman" w:cs="Times New Roman"/>
          <w:sz w:val="26"/>
          <w:szCs w:val="26"/>
          <w:lang w:eastAsia="vi-VN"/>
        </w:rPr>
      </w:pPr>
      <w:r w:rsidRPr="008112A8">
        <w:rPr>
          <w:rFonts w:eastAsia="Times New Roman" w:cs="Times New Roman"/>
          <w:sz w:val="26"/>
          <w:szCs w:val="26"/>
          <w:lang w:val="nl-NL" w:eastAsia="vi-VN"/>
        </w:rPr>
        <w:t>1.</w:t>
      </w:r>
      <w:r w:rsidRPr="008112A8">
        <w:rPr>
          <w:rFonts w:eastAsia="Times New Roman" w:cs="Times New Roman"/>
          <w:sz w:val="26"/>
          <w:szCs w:val="26"/>
          <w:lang w:val="pt-BR" w:eastAsia="vi-VN"/>
        </w:rPr>
        <w:t xml:space="preserve"> </w:t>
      </w:r>
      <w:r w:rsidRPr="008112A8">
        <w:rPr>
          <w:rFonts w:eastAsia="Times New Roman" w:cs="Times New Roman"/>
          <w:sz w:val="26"/>
          <w:szCs w:val="26"/>
          <w:lang w:eastAsia="vi-VN"/>
        </w:rPr>
        <w:t>Cho phương trình x</w:t>
      </w:r>
      <w:r w:rsidRPr="008112A8">
        <w:rPr>
          <w:rFonts w:eastAsia="Times New Roman" w:cs="Times New Roman"/>
          <w:sz w:val="26"/>
          <w:szCs w:val="26"/>
          <w:vertAlign w:val="superscript"/>
          <w:lang w:eastAsia="vi-VN"/>
        </w:rPr>
        <w:t>2</w:t>
      </w:r>
      <w:r w:rsidRPr="008112A8">
        <w:rPr>
          <w:rFonts w:eastAsia="Times New Roman" w:cs="Times New Roman"/>
          <w:sz w:val="26"/>
          <w:szCs w:val="26"/>
          <w:lang w:eastAsia="vi-VN"/>
        </w:rPr>
        <w:t xml:space="preserve"> – 2(m – 5)x - 4m + 1 = 0 (m là tham số)</w:t>
      </w:r>
    </w:p>
    <w:p w:rsidR="008112A8" w:rsidRPr="008112A8" w:rsidRDefault="008112A8" w:rsidP="008112A8">
      <w:pPr>
        <w:spacing w:after="0" w:line="240" w:lineRule="auto"/>
        <w:ind w:firstLine="720"/>
        <w:jc w:val="both"/>
        <w:rPr>
          <w:rFonts w:eastAsia="Times New Roman" w:cs="Times New Roman"/>
          <w:sz w:val="26"/>
          <w:szCs w:val="26"/>
          <w:lang w:eastAsia="vi-VN"/>
        </w:rPr>
      </w:pPr>
      <w:r w:rsidRPr="008112A8">
        <w:rPr>
          <w:rFonts w:eastAsia="Times New Roman" w:cs="Times New Roman"/>
          <w:sz w:val="26"/>
          <w:szCs w:val="26"/>
          <w:lang w:eastAsia="vi-VN"/>
        </w:rPr>
        <w:t>a) Chứng minh phương trình luôn có</w:t>
      </w:r>
      <w:r w:rsidR="008C4307">
        <w:rPr>
          <w:rFonts w:eastAsia="Times New Roman" w:cs="Times New Roman"/>
          <w:sz w:val="26"/>
          <w:szCs w:val="26"/>
          <w:lang w:eastAsia="vi-VN"/>
        </w:rPr>
        <w:t xml:space="preserve"> hai nghiệm phân biệt với mọi m.</w:t>
      </w:r>
    </w:p>
    <w:p w:rsidR="008112A8" w:rsidRPr="008112A8" w:rsidRDefault="008112A8" w:rsidP="008112A8">
      <w:pPr>
        <w:spacing w:after="0" w:line="240" w:lineRule="auto"/>
        <w:ind w:firstLine="720"/>
        <w:jc w:val="both"/>
        <w:rPr>
          <w:rFonts w:eastAsia="Times New Roman" w:cs="Times New Roman"/>
          <w:sz w:val="26"/>
          <w:szCs w:val="26"/>
          <w:lang w:eastAsia="vi-VN"/>
        </w:rPr>
      </w:pPr>
      <w:r w:rsidRPr="008112A8">
        <w:rPr>
          <w:rFonts w:eastAsia="Times New Roman" w:cs="Times New Roman"/>
          <w:sz w:val="26"/>
          <w:szCs w:val="26"/>
          <w:lang w:eastAsia="vi-VN"/>
        </w:rPr>
        <w:t xml:space="preserve">b) Tìm m để </w:t>
      </w:r>
      <w:r w:rsidRPr="008112A8">
        <w:rPr>
          <w:rFonts w:eastAsia="Times New Roman" w:cs="Times New Roman"/>
          <w:position w:val="-12"/>
          <w:sz w:val="26"/>
          <w:szCs w:val="26"/>
          <w:lang w:eastAsia="vi-VN"/>
        </w:rPr>
        <w:object w:dxaOrig="29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7.5pt;height:22pt" o:ole="">
            <v:imagedata r:id="rId5" o:title=""/>
          </v:shape>
          <o:OLEObject Type="Embed" ProgID="Equation.DSMT4" ShapeID="_x0000_i1025" DrawAspect="Content" ObjectID="_1708154453" r:id="rId6"/>
        </w:object>
      </w:r>
      <w:r w:rsidRPr="008112A8">
        <w:rPr>
          <w:rFonts w:eastAsia="Times New Roman" w:cs="Times New Roman"/>
          <w:sz w:val="26"/>
          <w:szCs w:val="26"/>
          <w:lang w:eastAsia="vi-VN"/>
        </w:rPr>
        <w:t xml:space="preserve"> </w:t>
      </w:r>
    </w:p>
    <w:p w:rsidR="008C4307" w:rsidRPr="008C4307" w:rsidRDefault="008C4307" w:rsidP="008C4307">
      <w:pPr>
        <w:spacing w:after="200" w:line="276" w:lineRule="auto"/>
        <w:rPr>
          <w:rFonts w:eastAsia="Calibri" w:cs="Times New Roman"/>
          <w:b/>
          <w:sz w:val="26"/>
          <w:szCs w:val="26"/>
        </w:rPr>
      </w:pPr>
      <w:r w:rsidRPr="008C4307">
        <w:rPr>
          <w:rFonts w:eastAsia="Calibri" w:cs="Times New Roman"/>
          <w:sz w:val="26"/>
          <w:szCs w:val="26"/>
        </w:rPr>
        <w:t xml:space="preserve">2.  </w:t>
      </w:r>
      <w:r w:rsidR="00E601B4">
        <w:rPr>
          <w:rFonts w:eastAsia="Calibri" w:cs="Times New Roman"/>
          <w:sz w:val="26"/>
          <w:szCs w:val="26"/>
        </w:rPr>
        <w:t>Hàng ngày Bình</w:t>
      </w:r>
      <w:r w:rsidRPr="008C4307">
        <w:rPr>
          <w:rFonts w:eastAsia="Calibri" w:cs="Times New Roman"/>
          <w:sz w:val="26"/>
          <w:szCs w:val="26"/>
        </w:rPr>
        <w:t xml:space="preserve"> đi xe đạp điện đến trường, với vận tốc như nhau, khởi hành lúc 6h30phút thì đến trường vừa kịp giờ vào lớp. Tối hôm qua B</w:t>
      </w:r>
      <w:r w:rsidR="00E601B4">
        <w:rPr>
          <w:rFonts w:eastAsia="Calibri" w:cs="Times New Roman"/>
          <w:sz w:val="26"/>
          <w:szCs w:val="26"/>
        </w:rPr>
        <w:t>ình</w:t>
      </w:r>
      <w:r w:rsidRPr="008C4307">
        <w:rPr>
          <w:rFonts w:eastAsia="Calibri" w:cs="Times New Roman"/>
          <w:sz w:val="26"/>
          <w:szCs w:val="26"/>
        </w:rPr>
        <w:t xml:space="preserve"> phát hiện xe </w:t>
      </w:r>
      <w:r w:rsidRPr="008C4307">
        <w:rPr>
          <w:rFonts w:eastAsia="Calibri" w:cs="Times New Roman"/>
          <w:sz w:val="26"/>
          <w:szCs w:val="26"/>
          <w:lang w:val="vi-VN"/>
        </w:rPr>
        <w:t xml:space="preserve">đạp </w:t>
      </w:r>
      <w:r w:rsidRPr="008C4307">
        <w:rPr>
          <w:rFonts w:eastAsia="Calibri" w:cs="Times New Roman"/>
          <w:sz w:val="26"/>
          <w:szCs w:val="26"/>
        </w:rPr>
        <w:t>điện bị hỏng, sáng nay sẽ phải đến trường bằng xe đạp thường. B</w:t>
      </w:r>
      <w:r w:rsidR="00E601B4">
        <w:rPr>
          <w:rFonts w:eastAsia="Calibri" w:cs="Times New Roman"/>
          <w:sz w:val="26"/>
          <w:szCs w:val="26"/>
        </w:rPr>
        <w:t>ình</w:t>
      </w:r>
      <w:r w:rsidRPr="008C4307">
        <w:rPr>
          <w:rFonts w:eastAsia="Calibri" w:cs="Times New Roman"/>
          <w:sz w:val="26"/>
          <w:szCs w:val="26"/>
        </w:rPr>
        <w:t xml:space="preserve"> tính rằng sẽ phải khởi hành lúc 6h15phút thì đến trường mới kịp giờ vào lớp. Biết rằng vận tốc đạp xe của B</w:t>
      </w:r>
      <w:r w:rsidR="00E601B4">
        <w:rPr>
          <w:rFonts w:eastAsia="Calibri" w:cs="Times New Roman"/>
          <w:sz w:val="26"/>
          <w:szCs w:val="26"/>
          <w:lang w:val="vi-VN"/>
        </w:rPr>
        <w:t>ình</w:t>
      </w:r>
      <w:r w:rsidRPr="008C4307">
        <w:rPr>
          <w:rFonts w:eastAsia="Calibri" w:cs="Times New Roman"/>
          <w:sz w:val="26"/>
          <w:szCs w:val="26"/>
        </w:rPr>
        <w:t xml:space="preserve"> nhỏ hơn vận tốc xe đạp điện B</w:t>
      </w:r>
      <w:r w:rsidR="00E601B4">
        <w:rPr>
          <w:rFonts w:eastAsia="Calibri" w:cs="Times New Roman"/>
          <w:sz w:val="26"/>
          <w:szCs w:val="26"/>
        </w:rPr>
        <w:t>ình</w:t>
      </w:r>
      <w:r w:rsidRPr="008C4307">
        <w:rPr>
          <w:rFonts w:eastAsia="Calibri" w:cs="Times New Roman"/>
          <w:sz w:val="26"/>
          <w:szCs w:val="26"/>
        </w:rPr>
        <w:t xml:space="preserve"> vẫn đi là 12km/h, nhà B</w:t>
      </w:r>
      <w:r w:rsidR="00E601B4">
        <w:rPr>
          <w:rFonts w:eastAsia="Calibri" w:cs="Times New Roman"/>
          <w:sz w:val="26"/>
          <w:szCs w:val="26"/>
        </w:rPr>
        <w:t>ình</w:t>
      </w:r>
      <w:r w:rsidRPr="008C4307">
        <w:rPr>
          <w:rFonts w:eastAsia="Calibri" w:cs="Times New Roman"/>
          <w:sz w:val="26"/>
          <w:szCs w:val="26"/>
        </w:rPr>
        <w:t xml:space="preserve"> cách trường 6km. Hỏi thường ngày B</w:t>
      </w:r>
      <w:r w:rsidR="00E601B4">
        <w:rPr>
          <w:rFonts w:eastAsia="Calibri" w:cs="Times New Roman"/>
          <w:sz w:val="26"/>
          <w:szCs w:val="26"/>
        </w:rPr>
        <w:t>ình</w:t>
      </w:r>
      <w:r w:rsidRPr="008C4307">
        <w:rPr>
          <w:rFonts w:eastAsia="Calibri" w:cs="Times New Roman"/>
          <w:sz w:val="26"/>
          <w:szCs w:val="26"/>
        </w:rPr>
        <w:t xml:space="preserve"> đi xe </w:t>
      </w:r>
      <w:r w:rsidRPr="008C4307">
        <w:rPr>
          <w:rFonts w:eastAsia="Calibri" w:cs="Times New Roman"/>
          <w:sz w:val="26"/>
          <w:szCs w:val="26"/>
          <w:lang w:val="vi-VN"/>
        </w:rPr>
        <w:t xml:space="preserve">đạp </w:t>
      </w:r>
      <w:r w:rsidRPr="008C4307">
        <w:rPr>
          <w:rFonts w:eastAsia="Calibri" w:cs="Times New Roman"/>
          <w:sz w:val="26"/>
          <w:szCs w:val="26"/>
        </w:rPr>
        <w:t xml:space="preserve">điện với vận tốc có phù hợp với quy định tốc độ tối đa của xe đạp điện là 25km/h không? </w:t>
      </w:r>
    </w:p>
    <w:p w:rsidR="007D380C" w:rsidRPr="007D380C" w:rsidRDefault="007D380C" w:rsidP="007D380C">
      <w:pPr>
        <w:rPr>
          <w:b/>
          <w:sz w:val="26"/>
          <w:szCs w:val="26"/>
          <w:lang w:val="vi-VN"/>
        </w:rPr>
      </w:pPr>
    </w:p>
    <w:p w:rsidR="007D380C" w:rsidRDefault="007D380C" w:rsidP="007D380C">
      <w:pPr>
        <w:jc w:val="center"/>
        <w:rPr>
          <w:b/>
          <w:sz w:val="26"/>
          <w:szCs w:val="26"/>
          <w:lang w:val="vi-VN"/>
        </w:rPr>
      </w:pPr>
      <w:r w:rsidRPr="007D380C">
        <w:rPr>
          <w:b/>
          <w:sz w:val="26"/>
          <w:szCs w:val="26"/>
          <w:lang w:val="vi-VN"/>
        </w:rPr>
        <w:t>DAPAN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7229"/>
        <w:gridCol w:w="992"/>
      </w:tblGrid>
      <w:tr w:rsidR="008112A8" w:rsidRPr="008112A8" w:rsidTr="00AA686B">
        <w:tc>
          <w:tcPr>
            <w:tcW w:w="988" w:type="dxa"/>
            <w:shd w:val="clear" w:color="auto" w:fill="auto"/>
          </w:tcPr>
          <w:p w:rsidR="008112A8" w:rsidRPr="008112A8" w:rsidRDefault="008112A8" w:rsidP="008112A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6"/>
                <w:szCs w:val="26"/>
                <w:lang w:val="vi-VN" w:eastAsia="vi-VN"/>
              </w:rPr>
            </w:pPr>
            <w:r w:rsidRPr="002518E0">
              <w:rPr>
                <w:rFonts w:eastAsia="Times New Roman" w:cs="Times New Roman"/>
                <w:b/>
                <w:sz w:val="26"/>
                <w:szCs w:val="26"/>
                <w:lang w:val="vi-VN" w:eastAsia="vi-VN"/>
              </w:rPr>
              <w:t>Bài 3</w:t>
            </w:r>
          </w:p>
        </w:tc>
        <w:tc>
          <w:tcPr>
            <w:tcW w:w="7229" w:type="dxa"/>
            <w:shd w:val="clear" w:color="auto" w:fill="auto"/>
          </w:tcPr>
          <w:p w:rsidR="008112A8" w:rsidRPr="008112A8" w:rsidRDefault="008112A8" w:rsidP="008112A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6"/>
                <w:szCs w:val="26"/>
                <w:lang w:val="vi-VN" w:eastAsia="vi-VN"/>
              </w:rPr>
            </w:pPr>
            <w:r w:rsidRPr="002518E0">
              <w:rPr>
                <w:rFonts w:eastAsia="Times New Roman" w:cs="Times New Roman"/>
                <w:b/>
                <w:sz w:val="26"/>
                <w:szCs w:val="26"/>
                <w:lang w:val="vi-VN" w:eastAsia="vi-VN"/>
              </w:rPr>
              <w:t>Đáp án</w:t>
            </w:r>
          </w:p>
        </w:tc>
        <w:tc>
          <w:tcPr>
            <w:tcW w:w="992" w:type="dxa"/>
            <w:shd w:val="clear" w:color="auto" w:fill="auto"/>
          </w:tcPr>
          <w:p w:rsidR="008112A8" w:rsidRPr="008112A8" w:rsidRDefault="008112A8" w:rsidP="008112A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6"/>
                <w:szCs w:val="26"/>
                <w:lang w:val="vi-VN" w:eastAsia="vi-VN"/>
              </w:rPr>
            </w:pPr>
            <w:r w:rsidRPr="002518E0">
              <w:rPr>
                <w:rFonts w:eastAsia="Times New Roman" w:cs="Times New Roman"/>
                <w:b/>
                <w:sz w:val="26"/>
                <w:szCs w:val="26"/>
                <w:lang w:val="vi-VN" w:eastAsia="vi-VN"/>
              </w:rPr>
              <w:t>Điểm</w:t>
            </w:r>
          </w:p>
        </w:tc>
      </w:tr>
      <w:tr w:rsidR="00CC46D4" w:rsidRPr="008112A8" w:rsidTr="00AA686B">
        <w:tc>
          <w:tcPr>
            <w:tcW w:w="988" w:type="dxa"/>
            <w:vMerge w:val="restart"/>
            <w:shd w:val="clear" w:color="auto" w:fill="auto"/>
            <w:vAlign w:val="center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Pr="008112A8" w:rsidRDefault="00CC46D4" w:rsidP="00CC46D4">
            <w:pPr>
              <w:spacing w:before="120" w:after="120" w:line="240" w:lineRule="auto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b/>
                <w:sz w:val="26"/>
                <w:szCs w:val="26"/>
                <w:lang w:val="pt-BR" w:eastAsia="vi-VN"/>
              </w:rPr>
            </w:pPr>
            <w:r w:rsidRPr="008112A8">
              <w:rPr>
                <w:rFonts w:eastAsia="Times New Roman" w:cs="Times New Roman"/>
                <w:b/>
                <w:sz w:val="26"/>
                <w:szCs w:val="26"/>
                <w:lang w:val="pt-BR" w:eastAsia="vi-VN"/>
              </w:rPr>
              <w:t>Bài 3</w:t>
            </w:r>
          </w:p>
          <w:p w:rsidR="00CC46D4" w:rsidRDefault="00CC46D4" w:rsidP="008112A8">
            <w:pPr>
              <w:spacing w:before="120" w:after="120" w:line="240" w:lineRule="auto"/>
              <w:rPr>
                <w:rFonts w:eastAsia="Times New Roman" w:cs="Times New Roman"/>
                <w:b/>
                <w:sz w:val="26"/>
                <w:szCs w:val="26"/>
                <w:lang w:val="pt-BR" w:eastAsia="vi-VN"/>
              </w:rPr>
            </w:pPr>
            <w:r w:rsidRPr="008112A8">
              <w:rPr>
                <w:rFonts w:eastAsia="Times New Roman" w:cs="Times New Roman"/>
                <w:b/>
                <w:sz w:val="26"/>
                <w:szCs w:val="26"/>
                <w:lang w:val="pt-BR" w:eastAsia="vi-VN"/>
              </w:rPr>
              <w:t>(2,5 điểm)</w:t>
            </w:r>
          </w:p>
          <w:p w:rsidR="00CC46D4" w:rsidRDefault="00CC46D4" w:rsidP="008112A8">
            <w:pPr>
              <w:spacing w:before="120" w:after="120" w:line="240" w:lineRule="auto"/>
              <w:rPr>
                <w:rFonts w:eastAsia="Times New Roman" w:cs="Times New Roman"/>
                <w:b/>
                <w:sz w:val="26"/>
                <w:szCs w:val="26"/>
                <w:lang w:val="pt-BR" w:eastAsia="vi-VN"/>
              </w:rPr>
            </w:pPr>
          </w:p>
          <w:p w:rsidR="00CC46D4" w:rsidRDefault="00CC46D4" w:rsidP="008112A8">
            <w:pPr>
              <w:spacing w:before="120" w:after="120" w:line="240" w:lineRule="auto"/>
              <w:rPr>
                <w:rFonts w:eastAsia="Times New Roman" w:cs="Times New Roman"/>
                <w:b/>
                <w:sz w:val="26"/>
                <w:szCs w:val="26"/>
                <w:lang w:val="pt-BR" w:eastAsia="vi-VN"/>
              </w:rPr>
            </w:pPr>
          </w:p>
          <w:p w:rsidR="00CC46D4" w:rsidRDefault="00CC46D4" w:rsidP="008112A8">
            <w:pPr>
              <w:spacing w:before="120" w:after="120" w:line="240" w:lineRule="auto"/>
              <w:rPr>
                <w:rFonts w:eastAsia="Times New Roman" w:cs="Times New Roman"/>
                <w:b/>
                <w:sz w:val="26"/>
                <w:szCs w:val="26"/>
                <w:lang w:val="pt-BR" w:eastAsia="vi-VN"/>
              </w:rPr>
            </w:pPr>
          </w:p>
          <w:p w:rsidR="00CC46D4" w:rsidRDefault="00CC46D4" w:rsidP="008112A8">
            <w:pPr>
              <w:spacing w:before="120" w:after="120" w:line="240" w:lineRule="auto"/>
              <w:rPr>
                <w:rFonts w:eastAsia="Times New Roman" w:cs="Times New Roman"/>
                <w:b/>
                <w:sz w:val="26"/>
                <w:szCs w:val="26"/>
                <w:lang w:val="pt-BR" w:eastAsia="vi-VN"/>
              </w:rPr>
            </w:pPr>
          </w:p>
          <w:p w:rsidR="00CC46D4" w:rsidRDefault="00CC46D4" w:rsidP="008112A8">
            <w:pPr>
              <w:spacing w:before="120" w:after="120" w:line="240" w:lineRule="auto"/>
              <w:rPr>
                <w:rFonts w:eastAsia="Times New Roman" w:cs="Times New Roman"/>
                <w:b/>
                <w:sz w:val="26"/>
                <w:szCs w:val="26"/>
                <w:lang w:val="pt-BR" w:eastAsia="vi-VN"/>
              </w:rPr>
            </w:pPr>
          </w:p>
          <w:p w:rsidR="00CC46D4" w:rsidRPr="008112A8" w:rsidRDefault="00CC46D4" w:rsidP="008112A8">
            <w:pPr>
              <w:spacing w:before="120" w:after="120" w:line="240" w:lineRule="auto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  <w:tc>
          <w:tcPr>
            <w:tcW w:w="7229" w:type="dxa"/>
            <w:shd w:val="clear" w:color="auto" w:fill="auto"/>
          </w:tcPr>
          <w:p w:rsidR="00CC46D4" w:rsidRPr="008112A8" w:rsidRDefault="00CC46D4" w:rsidP="008112A8">
            <w:pPr>
              <w:spacing w:before="60" w:after="6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eastAsia="vi-VN"/>
              </w:rPr>
            </w:pPr>
            <w:r w:rsidRPr="008112A8">
              <w:rPr>
                <w:rFonts w:eastAsia="Times New Roman" w:cs="Times New Roman"/>
                <w:b/>
                <w:sz w:val="26"/>
                <w:szCs w:val="26"/>
                <w:lang w:eastAsia="vi-VN"/>
              </w:rPr>
              <w:t>1a. (0,75 điểm)</w:t>
            </w:r>
          </w:p>
        </w:tc>
        <w:tc>
          <w:tcPr>
            <w:tcW w:w="992" w:type="dxa"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</w:tr>
      <w:tr w:rsidR="00CC46D4" w:rsidRPr="008112A8" w:rsidTr="00AA686B">
        <w:tc>
          <w:tcPr>
            <w:tcW w:w="988" w:type="dxa"/>
            <w:vMerge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  <w:tc>
          <w:tcPr>
            <w:tcW w:w="7229" w:type="dxa"/>
            <w:shd w:val="clear" w:color="auto" w:fill="auto"/>
          </w:tcPr>
          <w:p w:rsidR="00CC46D4" w:rsidRPr="008112A8" w:rsidRDefault="00CC46D4" w:rsidP="008112A8">
            <w:pPr>
              <w:spacing w:before="60" w:after="60" w:line="240" w:lineRule="auto"/>
              <w:rPr>
                <w:rFonts w:eastAsia="Times New Roman" w:cs="Times New Roman"/>
                <w:sz w:val="26"/>
                <w:szCs w:val="26"/>
                <w:lang w:eastAsia="vi-VN"/>
              </w:rPr>
            </w:pP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t>Xét phương trình x</w:t>
            </w:r>
            <w:r w:rsidRPr="008112A8">
              <w:rPr>
                <w:rFonts w:eastAsia="Times New Roman" w:cs="Times New Roman"/>
                <w:sz w:val="26"/>
                <w:szCs w:val="26"/>
                <w:vertAlign w:val="superscript"/>
                <w:lang w:eastAsia="vi-VN"/>
              </w:rPr>
              <w:t>2</w:t>
            </w: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t xml:space="preserve"> – 2(m – 5)x - 4m + 1 = 0, có</w:t>
            </w:r>
            <w:r w:rsidRPr="008112A8">
              <w:rPr>
                <w:rFonts w:eastAsia="Times New Roman" w:cs="Times New Roman"/>
                <w:position w:val="-10"/>
                <w:sz w:val="26"/>
                <w:szCs w:val="26"/>
                <w:lang w:eastAsia="vi-VN"/>
              </w:rPr>
              <w:object w:dxaOrig="5300" w:dyaOrig="380">
                <v:shape id="_x0000_i1026" type="#_x0000_t75" style="width:264.5pt;height:19pt" o:ole="">
                  <v:imagedata r:id="rId7" o:title=""/>
                </v:shape>
                <o:OLEObject Type="Embed" ProgID="Equation.DSMT4" ShapeID="_x0000_i1026" DrawAspect="Content" ObjectID="_1708154454" r:id="rId8"/>
              </w:object>
            </w:r>
          </w:p>
          <w:p w:rsidR="00CC46D4" w:rsidRPr="008112A8" w:rsidRDefault="00CC46D4" w:rsidP="008112A8">
            <w:pPr>
              <w:spacing w:before="60" w:after="60" w:line="240" w:lineRule="auto"/>
              <w:rPr>
                <w:rFonts w:eastAsia="Times New Roman" w:cs="Times New Roman"/>
                <w:sz w:val="26"/>
                <w:szCs w:val="26"/>
                <w:lang w:eastAsia="vi-VN"/>
              </w:rPr>
            </w:pPr>
            <w:r w:rsidRPr="008112A8">
              <w:rPr>
                <w:rFonts w:eastAsia="Times New Roman" w:cs="Times New Roman"/>
                <w:position w:val="-6"/>
                <w:sz w:val="26"/>
                <w:szCs w:val="26"/>
                <w:lang w:eastAsia="vi-VN"/>
              </w:rPr>
              <w:object w:dxaOrig="1960" w:dyaOrig="340">
                <v:shape id="_x0000_i1027" type="#_x0000_t75" style="width:98.5pt;height:16.5pt" o:ole="">
                  <v:imagedata r:id="rId9" o:title=""/>
                </v:shape>
                <o:OLEObject Type="Embed" ProgID="Equation.DSMT4" ShapeID="_x0000_i1027" DrawAspect="Content" ObjectID="_1708154455" r:id="rId10"/>
              </w:object>
            </w:r>
          </w:p>
        </w:tc>
        <w:tc>
          <w:tcPr>
            <w:tcW w:w="992" w:type="dxa"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  <w:r w:rsidRPr="008112A8">
              <w:rPr>
                <w:rFonts w:eastAsia="Times New Roman" w:cs="Times New Roman"/>
                <w:sz w:val="26"/>
                <w:szCs w:val="26"/>
                <w:lang w:val="pt-BR" w:eastAsia="vi-VN"/>
              </w:rPr>
              <w:t>0,25</w:t>
            </w:r>
          </w:p>
        </w:tc>
      </w:tr>
      <w:tr w:rsidR="00CC46D4" w:rsidRPr="008112A8" w:rsidTr="00AA686B">
        <w:tc>
          <w:tcPr>
            <w:tcW w:w="988" w:type="dxa"/>
            <w:vMerge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  <w:tc>
          <w:tcPr>
            <w:tcW w:w="7229" w:type="dxa"/>
            <w:shd w:val="clear" w:color="auto" w:fill="auto"/>
          </w:tcPr>
          <w:p w:rsidR="00CC46D4" w:rsidRPr="008112A8" w:rsidRDefault="00CC46D4" w:rsidP="008112A8">
            <w:pPr>
              <w:spacing w:before="60" w:after="6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vi-VN"/>
              </w:rPr>
            </w:pPr>
            <w:r w:rsidRPr="008112A8">
              <w:rPr>
                <w:rFonts w:eastAsia="Times New Roman" w:cs="Times New Roman"/>
                <w:position w:val="-10"/>
                <w:sz w:val="26"/>
                <w:szCs w:val="26"/>
                <w:lang w:eastAsia="vi-VN"/>
              </w:rPr>
              <w:object w:dxaOrig="1880" w:dyaOrig="380">
                <v:shape id="_x0000_i1028" type="#_x0000_t75" style="width:93.5pt;height:19pt" o:ole="">
                  <v:imagedata r:id="rId11" o:title=""/>
                </v:shape>
                <o:OLEObject Type="Embed" ProgID="Equation.DSMT4" ShapeID="_x0000_i1028" DrawAspect="Content" ObjectID="_1708154456" r:id="rId12"/>
              </w:object>
            </w:r>
          </w:p>
          <w:p w:rsidR="00CC46D4" w:rsidRPr="008112A8" w:rsidRDefault="00CC46D4" w:rsidP="008112A8">
            <w:pPr>
              <w:spacing w:before="60" w:after="6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vi-VN"/>
              </w:rPr>
            </w:pP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t>Mà (m – 3)</w:t>
            </w:r>
            <w:r w:rsidRPr="008112A8">
              <w:rPr>
                <w:rFonts w:eastAsia="Times New Roman" w:cs="Times New Roman"/>
                <w:sz w:val="26"/>
                <w:szCs w:val="26"/>
                <w:vertAlign w:val="superscript"/>
                <w:lang w:eastAsia="vi-VN"/>
              </w:rPr>
              <w:t>2</w:t>
            </w: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t xml:space="preserve"> ≥ 0 </w:t>
            </w: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sym w:font="Symbol" w:char="F022"/>
            </w: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t xml:space="preserve">m nên </w:t>
            </w:r>
            <w:r w:rsidRPr="008112A8">
              <w:rPr>
                <w:rFonts w:eastAsia="Times New Roman" w:cs="Times New Roman"/>
                <w:position w:val="-10"/>
                <w:sz w:val="26"/>
                <w:szCs w:val="26"/>
                <w:lang w:eastAsia="vi-VN"/>
              </w:rPr>
              <w:object w:dxaOrig="2260" w:dyaOrig="380">
                <v:shape id="_x0000_i1029" type="#_x0000_t75" style="width:113pt;height:19pt" o:ole="">
                  <v:imagedata r:id="rId13" o:title=""/>
                </v:shape>
                <o:OLEObject Type="Embed" ProgID="Equation.DSMT4" ShapeID="_x0000_i1029" DrawAspect="Content" ObjectID="_1708154457" r:id="rId14"/>
              </w:object>
            </w: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t xml:space="preserve"> </w:t>
            </w: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sym w:font="Symbol" w:char="F022"/>
            </w: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t>m</w:t>
            </w:r>
          </w:p>
        </w:tc>
        <w:tc>
          <w:tcPr>
            <w:tcW w:w="992" w:type="dxa"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</w:tr>
      <w:tr w:rsidR="00CC46D4" w:rsidRPr="008112A8" w:rsidTr="00AA686B">
        <w:tc>
          <w:tcPr>
            <w:tcW w:w="988" w:type="dxa"/>
            <w:vMerge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  <w:tc>
          <w:tcPr>
            <w:tcW w:w="7229" w:type="dxa"/>
            <w:shd w:val="clear" w:color="auto" w:fill="auto"/>
          </w:tcPr>
          <w:p w:rsidR="00CC46D4" w:rsidRPr="008112A8" w:rsidRDefault="00CC46D4" w:rsidP="008112A8">
            <w:pPr>
              <w:spacing w:before="60" w:after="6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vi-VN"/>
              </w:rPr>
            </w:pP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t>Vậy phương trình luôn có hai nghiệm phân biệt với mọi m.</w:t>
            </w:r>
          </w:p>
        </w:tc>
        <w:tc>
          <w:tcPr>
            <w:tcW w:w="992" w:type="dxa"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  <w:r w:rsidRPr="008112A8">
              <w:rPr>
                <w:rFonts w:eastAsia="Times New Roman" w:cs="Times New Roman"/>
                <w:sz w:val="26"/>
                <w:szCs w:val="26"/>
                <w:lang w:val="pt-BR" w:eastAsia="vi-VN"/>
              </w:rPr>
              <w:t>0,25</w:t>
            </w:r>
          </w:p>
        </w:tc>
      </w:tr>
      <w:tr w:rsidR="00CC46D4" w:rsidRPr="008112A8" w:rsidTr="00AA686B">
        <w:tc>
          <w:tcPr>
            <w:tcW w:w="988" w:type="dxa"/>
            <w:vMerge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  <w:tc>
          <w:tcPr>
            <w:tcW w:w="7229" w:type="dxa"/>
            <w:shd w:val="clear" w:color="auto" w:fill="auto"/>
          </w:tcPr>
          <w:p w:rsidR="00CC46D4" w:rsidRPr="008112A8" w:rsidRDefault="00CC46D4" w:rsidP="008112A8">
            <w:pPr>
              <w:spacing w:before="60" w:after="6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eastAsia="vi-VN"/>
              </w:rPr>
            </w:pPr>
            <w:r w:rsidRPr="008112A8">
              <w:rPr>
                <w:rFonts w:eastAsia="Times New Roman" w:cs="Times New Roman"/>
                <w:b/>
                <w:sz w:val="26"/>
                <w:szCs w:val="26"/>
                <w:lang w:eastAsia="vi-VN"/>
              </w:rPr>
              <w:t>1b. (0,75 điểm)</w:t>
            </w:r>
          </w:p>
        </w:tc>
        <w:tc>
          <w:tcPr>
            <w:tcW w:w="992" w:type="dxa"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</w:tr>
      <w:tr w:rsidR="00CC46D4" w:rsidRPr="008112A8" w:rsidTr="00AA686B">
        <w:tc>
          <w:tcPr>
            <w:tcW w:w="988" w:type="dxa"/>
            <w:vMerge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  <w:tc>
          <w:tcPr>
            <w:tcW w:w="7229" w:type="dxa"/>
            <w:shd w:val="clear" w:color="auto" w:fill="auto"/>
          </w:tcPr>
          <w:p w:rsidR="00CC46D4" w:rsidRPr="008112A8" w:rsidRDefault="00CC46D4" w:rsidP="008112A8">
            <w:pPr>
              <w:spacing w:before="60" w:after="6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vi-VN"/>
              </w:rPr>
            </w:pP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t>Vì phương trình luôn có hai nghiệm phân biệt với mọi m</w:t>
            </w:r>
          </w:p>
          <w:p w:rsidR="00CC46D4" w:rsidRPr="008112A8" w:rsidRDefault="00CC46D4" w:rsidP="008112A8">
            <w:pPr>
              <w:spacing w:before="60" w:after="6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vi-VN"/>
              </w:rPr>
            </w:pP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t xml:space="preserve">Áp dụng định lí Viet ta có: </w:t>
            </w:r>
            <w:r w:rsidRPr="008112A8">
              <w:rPr>
                <w:rFonts w:eastAsia="Times New Roman" w:cs="Times New Roman"/>
                <w:position w:val="-34"/>
                <w:sz w:val="26"/>
                <w:szCs w:val="26"/>
                <w:lang w:eastAsia="vi-VN"/>
              </w:rPr>
              <w:object w:dxaOrig="2060" w:dyaOrig="800">
                <v:shape id="_x0000_i1030" type="#_x0000_t75" style="width:103pt;height:40pt" o:ole="">
                  <v:imagedata r:id="rId15" o:title=""/>
                </v:shape>
                <o:OLEObject Type="Embed" ProgID="Equation.DSMT4" ShapeID="_x0000_i1030" DrawAspect="Content" ObjectID="_1708154458" r:id="rId16"/>
              </w:object>
            </w: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Pr="008112A8" w:rsidRDefault="00CC46D4" w:rsidP="008112A8">
            <w:pPr>
              <w:spacing w:before="120" w:after="120" w:line="240" w:lineRule="auto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  <w:r w:rsidRPr="008112A8">
              <w:rPr>
                <w:rFonts w:eastAsia="Times New Roman" w:cs="Times New Roman"/>
                <w:sz w:val="26"/>
                <w:szCs w:val="26"/>
                <w:lang w:val="pt-BR" w:eastAsia="vi-VN"/>
              </w:rPr>
              <w:t>0,25</w:t>
            </w:r>
          </w:p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</w:tr>
      <w:tr w:rsidR="00CC46D4" w:rsidRPr="008112A8" w:rsidTr="00AA686B">
        <w:tc>
          <w:tcPr>
            <w:tcW w:w="988" w:type="dxa"/>
            <w:vMerge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  <w:tc>
          <w:tcPr>
            <w:tcW w:w="7229" w:type="dxa"/>
            <w:shd w:val="clear" w:color="auto" w:fill="auto"/>
          </w:tcPr>
          <w:p w:rsidR="00CC46D4" w:rsidRPr="008112A8" w:rsidRDefault="00CC46D4" w:rsidP="008112A8">
            <w:pPr>
              <w:spacing w:before="60" w:after="6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vi-VN"/>
              </w:rPr>
            </w:pP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t xml:space="preserve">Lại có </w:t>
            </w:r>
            <w:r w:rsidRPr="008112A8">
              <w:rPr>
                <w:rFonts w:eastAsia="Times New Roman" w:cs="Times New Roman"/>
                <w:position w:val="-12"/>
                <w:sz w:val="26"/>
                <w:szCs w:val="26"/>
                <w:lang w:eastAsia="vi-VN"/>
              </w:rPr>
              <w:object w:dxaOrig="2980" w:dyaOrig="400">
                <v:shape id="_x0000_i1031" type="#_x0000_t75" style="width:140pt;height:19pt" o:ole="">
                  <v:imagedata r:id="rId5" o:title=""/>
                </v:shape>
                <o:OLEObject Type="Embed" ProgID="Equation.DSMT4" ShapeID="_x0000_i1031" DrawAspect="Content" ObjectID="_1708154459" r:id="rId17"/>
              </w:object>
            </w:r>
          </w:p>
          <w:p w:rsidR="00CC46D4" w:rsidRPr="008112A8" w:rsidRDefault="00CC46D4" w:rsidP="008112A8">
            <w:pPr>
              <w:spacing w:before="60" w:after="6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vi-VN"/>
              </w:rPr>
            </w:pPr>
            <w:r w:rsidRPr="008112A8">
              <w:rPr>
                <w:rFonts w:eastAsia="Times New Roman" w:cs="Times New Roman"/>
                <w:position w:val="-40"/>
                <w:sz w:val="26"/>
                <w:szCs w:val="26"/>
                <w:lang w:eastAsia="vi-VN"/>
              </w:rPr>
              <w:object w:dxaOrig="4780" w:dyaOrig="920">
                <v:shape id="_x0000_i1032" type="#_x0000_t75" style="width:239pt;height:46pt" o:ole="">
                  <v:imagedata r:id="rId18" o:title=""/>
                </v:shape>
                <o:OLEObject Type="Embed" ProgID="Equation.DSMT4" ShapeID="_x0000_i1032" DrawAspect="Content" ObjectID="_1708154460" r:id="rId19"/>
              </w:object>
            </w:r>
          </w:p>
        </w:tc>
        <w:tc>
          <w:tcPr>
            <w:tcW w:w="992" w:type="dxa"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Pr="008112A8" w:rsidRDefault="00CC46D4" w:rsidP="008112A8">
            <w:pPr>
              <w:spacing w:before="120" w:after="120" w:line="240" w:lineRule="auto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  <w:r w:rsidRPr="008112A8">
              <w:rPr>
                <w:rFonts w:eastAsia="Times New Roman" w:cs="Times New Roman"/>
                <w:sz w:val="26"/>
                <w:szCs w:val="26"/>
                <w:lang w:val="pt-BR" w:eastAsia="vi-VN"/>
              </w:rPr>
              <w:t>0,25</w:t>
            </w:r>
          </w:p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</w:tr>
      <w:tr w:rsidR="00CC46D4" w:rsidRPr="008112A8" w:rsidTr="00AA686B">
        <w:tc>
          <w:tcPr>
            <w:tcW w:w="988" w:type="dxa"/>
            <w:vMerge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  <w:tc>
          <w:tcPr>
            <w:tcW w:w="7229" w:type="dxa"/>
            <w:shd w:val="clear" w:color="auto" w:fill="auto"/>
          </w:tcPr>
          <w:p w:rsidR="00CC46D4" w:rsidRPr="008112A8" w:rsidRDefault="00CC46D4" w:rsidP="008112A8">
            <w:pPr>
              <w:spacing w:before="60" w:after="6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vi-VN"/>
              </w:rPr>
            </w:pP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t xml:space="preserve">Do đó </w:t>
            </w:r>
            <w:r w:rsidRPr="008112A8">
              <w:rPr>
                <w:rFonts w:eastAsia="Times New Roman" w:cs="Times New Roman"/>
                <w:position w:val="-22"/>
                <w:sz w:val="26"/>
                <w:szCs w:val="26"/>
                <w:lang w:eastAsia="vi-VN"/>
              </w:rPr>
              <w:object w:dxaOrig="5480" w:dyaOrig="560">
                <v:shape id="_x0000_i1033" type="#_x0000_t75" style="width:273.5pt;height:27.5pt" o:ole="">
                  <v:imagedata r:id="rId20" o:title=""/>
                </v:shape>
                <o:OLEObject Type="Embed" ProgID="Equation.DSMT4" ShapeID="_x0000_i1033" DrawAspect="Content" ObjectID="_1708154461" r:id="rId21"/>
              </w:object>
            </w: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t xml:space="preserve"> </w:t>
            </w:r>
          </w:p>
          <w:p w:rsidR="00CC46D4" w:rsidRPr="008112A8" w:rsidRDefault="00CC46D4" w:rsidP="008112A8">
            <w:pPr>
              <w:spacing w:before="60" w:after="6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vi-VN"/>
              </w:rPr>
            </w:pPr>
            <w:r w:rsidRPr="008112A8">
              <w:rPr>
                <w:rFonts w:eastAsia="Times New Roman" w:cs="Times New Roman"/>
                <w:position w:val="-48"/>
                <w:sz w:val="26"/>
                <w:szCs w:val="26"/>
                <w:lang w:eastAsia="vi-VN"/>
              </w:rPr>
              <w:object w:dxaOrig="5640" w:dyaOrig="1080">
                <v:shape id="_x0000_i1034" type="#_x0000_t75" style="width:282pt;height:54pt" o:ole="">
                  <v:imagedata r:id="rId22" o:title=""/>
                </v:shape>
                <o:OLEObject Type="Embed" ProgID="Equation.DSMT4" ShapeID="_x0000_i1034" DrawAspect="Content" ObjectID="_1708154462" r:id="rId23"/>
              </w:object>
            </w:r>
          </w:p>
          <w:p w:rsidR="00CC46D4" w:rsidRPr="008112A8" w:rsidRDefault="00CC46D4" w:rsidP="008112A8">
            <w:pPr>
              <w:spacing w:before="60" w:after="6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vi-VN"/>
              </w:rPr>
            </w:pP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t xml:space="preserve">Vậy </w:t>
            </w:r>
            <w:r w:rsidRPr="008112A8">
              <w:rPr>
                <w:rFonts w:eastAsia="Times New Roman" w:cs="Times New Roman"/>
                <w:position w:val="-26"/>
                <w:sz w:val="26"/>
                <w:szCs w:val="26"/>
                <w:lang w:eastAsia="vi-VN"/>
              </w:rPr>
              <w:object w:dxaOrig="840" w:dyaOrig="680">
                <v:shape id="_x0000_i1035" type="#_x0000_t75" style="width:42pt;height:34pt" o:ole="">
                  <v:imagedata r:id="rId24" o:title=""/>
                </v:shape>
                <o:OLEObject Type="Embed" ProgID="Equation.DSMT4" ShapeID="_x0000_i1035" DrawAspect="Content" ObjectID="_1708154463" r:id="rId25"/>
              </w:object>
            </w:r>
            <w:r w:rsidRPr="008112A8">
              <w:rPr>
                <w:rFonts w:eastAsia="Times New Roman" w:cs="Times New Roman"/>
                <w:sz w:val="26"/>
                <w:szCs w:val="26"/>
                <w:lang w:eastAsia="vi-VN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AA686B" w:rsidRPr="008112A8" w:rsidRDefault="00AA686B" w:rsidP="00AA686B">
            <w:pPr>
              <w:spacing w:before="120" w:after="120" w:line="240" w:lineRule="auto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  <w:r w:rsidRPr="008112A8">
              <w:rPr>
                <w:rFonts w:eastAsia="Times New Roman" w:cs="Times New Roman"/>
                <w:sz w:val="26"/>
                <w:szCs w:val="26"/>
                <w:lang w:val="pt-BR" w:eastAsia="vi-VN"/>
              </w:rPr>
              <w:t>0,25</w:t>
            </w:r>
          </w:p>
          <w:p w:rsidR="00CC46D4" w:rsidRPr="008112A8" w:rsidRDefault="00CC46D4" w:rsidP="008112A8">
            <w:pPr>
              <w:spacing w:before="120" w:after="120" w:line="240" w:lineRule="auto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  <w:bookmarkStart w:id="0" w:name="_GoBack"/>
            <w:bookmarkEnd w:id="0"/>
          </w:p>
          <w:p w:rsidR="00CC46D4" w:rsidRPr="008112A8" w:rsidRDefault="00CC46D4" w:rsidP="008112A8">
            <w:pPr>
              <w:spacing w:before="120" w:after="120" w:line="240" w:lineRule="auto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  <w:p w:rsidR="00CC46D4" w:rsidRPr="008112A8" w:rsidRDefault="00CC46D4" w:rsidP="008112A8">
            <w:pPr>
              <w:spacing w:before="120" w:after="120" w:line="240" w:lineRule="auto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  <w:r w:rsidRPr="008112A8">
              <w:rPr>
                <w:rFonts w:eastAsia="Times New Roman" w:cs="Times New Roman"/>
                <w:sz w:val="26"/>
                <w:szCs w:val="26"/>
                <w:lang w:val="pt-BR" w:eastAsia="vi-VN"/>
              </w:rPr>
              <w:t>0,25</w:t>
            </w:r>
          </w:p>
          <w:p w:rsidR="00CC46D4" w:rsidRPr="008112A8" w:rsidRDefault="00CC46D4" w:rsidP="008112A8">
            <w:pPr>
              <w:spacing w:before="120" w:after="120" w:line="240" w:lineRule="auto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</w:tr>
      <w:tr w:rsidR="00CC46D4" w:rsidRPr="008112A8" w:rsidTr="00AA686B">
        <w:tc>
          <w:tcPr>
            <w:tcW w:w="988" w:type="dxa"/>
            <w:vMerge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  <w:tc>
          <w:tcPr>
            <w:tcW w:w="7229" w:type="dxa"/>
            <w:shd w:val="clear" w:color="auto" w:fill="auto"/>
          </w:tcPr>
          <w:p w:rsidR="00CC46D4" w:rsidRPr="008112A8" w:rsidRDefault="00CC46D4" w:rsidP="008112A8">
            <w:pPr>
              <w:spacing w:after="0" w:line="36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</w:pPr>
            <w:r w:rsidRPr="008112A8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2. (1,0 điểm)</w:t>
            </w:r>
          </w:p>
        </w:tc>
        <w:tc>
          <w:tcPr>
            <w:tcW w:w="992" w:type="dxa"/>
            <w:shd w:val="clear" w:color="auto" w:fill="auto"/>
          </w:tcPr>
          <w:p w:rsidR="00CC46D4" w:rsidRPr="008112A8" w:rsidRDefault="00CC46D4" w:rsidP="00811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</w:tr>
      <w:tr w:rsidR="00CC46D4" w:rsidRPr="008112A8" w:rsidTr="00AA686B">
        <w:tc>
          <w:tcPr>
            <w:tcW w:w="988" w:type="dxa"/>
            <w:vMerge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  <w:tc>
          <w:tcPr>
            <w:tcW w:w="7229" w:type="dxa"/>
            <w:shd w:val="clear" w:color="auto" w:fill="auto"/>
          </w:tcPr>
          <w:p w:rsidR="00CC46D4" w:rsidRPr="008C4307" w:rsidRDefault="00CC46D4" w:rsidP="008C4307">
            <w:pPr>
              <w:spacing w:after="200" w:line="276" w:lineRule="auto"/>
              <w:rPr>
                <w:rFonts w:eastAsia="Calibri" w:cs="Times New Roman"/>
                <w:sz w:val="26"/>
                <w:szCs w:val="26"/>
              </w:rPr>
            </w:pPr>
            <w:r w:rsidRPr="008C4307">
              <w:rPr>
                <w:rFonts w:eastAsia="Calibri" w:cs="Times New Roman"/>
                <w:sz w:val="26"/>
                <w:szCs w:val="26"/>
              </w:rPr>
              <w:t>Gọi vận tốc của xe đạp điện B</w:t>
            </w:r>
            <w:r>
              <w:rPr>
                <w:rFonts w:eastAsia="Calibri" w:cs="Times New Roman"/>
                <w:sz w:val="26"/>
                <w:szCs w:val="26"/>
              </w:rPr>
              <w:t>ình</w:t>
            </w:r>
            <w:r w:rsidRPr="008C4307">
              <w:rPr>
                <w:rFonts w:eastAsia="Calibri" w:cs="Times New Roman"/>
                <w:sz w:val="26"/>
                <w:szCs w:val="26"/>
              </w:rPr>
              <w:t xml:space="preserve"> vẫn đi hàng ngày là x (km/h) (ĐK: x &gt; 12) </w:t>
            </w:r>
          </w:p>
          <w:p w:rsidR="00CC46D4" w:rsidRPr="008112A8" w:rsidRDefault="00CC46D4" w:rsidP="008C4307">
            <w:pPr>
              <w:spacing w:after="0" w:line="312" w:lineRule="auto"/>
              <w:rPr>
                <w:rFonts w:eastAsia="Times New Roman" w:cs="Times New Roman"/>
                <w:b/>
                <w:spacing w:val="-6"/>
                <w:position w:val="-10"/>
                <w:sz w:val="26"/>
                <w:szCs w:val="26"/>
                <w:lang w:eastAsia="vi-VN"/>
              </w:rPr>
            </w:pPr>
            <w:r w:rsidRPr="002518E0">
              <w:rPr>
                <w:rFonts w:eastAsia="Calibri" w:cs="Times New Roman"/>
                <w:sz w:val="26"/>
                <w:szCs w:val="26"/>
              </w:rPr>
              <w:sym w:font="Symbol" w:char="F0DE"/>
            </w:r>
            <w:r w:rsidRPr="002518E0">
              <w:rPr>
                <w:rFonts w:eastAsia="Calibri" w:cs="Times New Roman"/>
                <w:sz w:val="26"/>
                <w:szCs w:val="26"/>
              </w:rPr>
              <w:t xml:space="preserve"> Vận tốc của xe đạp hôm nay B</w:t>
            </w:r>
            <w:r>
              <w:rPr>
                <w:rFonts w:eastAsia="Calibri" w:cs="Times New Roman"/>
                <w:sz w:val="26"/>
                <w:szCs w:val="26"/>
                <w:lang w:val="vi-VN"/>
              </w:rPr>
              <w:t>ình</w:t>
            </w:r>
            <w:r w:rsidRPr="002518E0">
              <w:rPr>
                <w:rFonts w:eastAsia="Calibri" w:cs="Times New Roman"/>
                <w:sz w:val="26"/>
                <w:szCs w:val="26"/>
              </w:rPr>
              <w:t xml:space="preserve"> đi là x – 12(km/h)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46D4" w:rsidRPr="008112A8" w:rsidRDefault="00CC46D4" w:rsidP="008112A8">
            <w:pPr>
              <w:spacing w:after="0" w:line="312" w:lineRule="auto"/>
              <w:jc w:val="center"/>
              <w:rPr>
                <w:rFonts w:eastAsia="Times New Roman" w:cs="Times New Roman"/>
                <w:sz w:val="26"/>
                <w:szCs w:val="26"/>
                <w:lang w:eastAsia="vi-VN"/>
              </w:rPr>
            </w:pPr>
            <w:r w:rsidRPr="002518E0">
              <w:rPr>
                <w:rFonts w:eastAsia="Calibri"/>
                <w:sz w:val="26"/>
                <w:szCs w:val="26"/>
              </w:rPr>
              <w:t xml:space="preserve">0,25 </w:t>
            </w:r>
          </w:p>
        </w:tc>
      </w:tr>
      <w:tr w:rsidR="00CC46D4" w:rsidRPr="008112A8" w:rsidTr="00AA686B">
        <w:tc>
          <w:tcPr>
            <w:tcW w:w="988" w:type="dxa"/>
            <w:vMerge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  <w:tc>
          <w:tcPr>
            <w:tcW w:w="7229" w:type="dxa"/>
            <w:shd w:val="clear" w:color="auto" w:fill="auto"/>
          </w:tcPr>
          <w:p w:rsidR="00CC46D4" w:rsidRPr="004E5B41" w:rsidRDefault="00CC46D4" w:rsidP="004E5B41">
            <w:pPr>
              <w:spacing w:after="200" w:line="276" w:lineRule="auto"/>
              <w:rPr>
                <w:rFonts w:eastAsia="Calibri" w:cs="Times New Roman"/>
                <w:sz w:val="26"/>
                <w:szCs w:val="26"/>
              </w:rPr>
            </w:pPr>
            <w:r w:rsidRPr="004E5B41">
              <w:rPr>
                <w:rFonts w:eastAsia="Calibri" w:cs="Times New Roman"/>
                <w:sz w:val="26"/>
                <w:szCs w:val="26"/>
              </w:rPr>
              <w:t>Khi đó ,thời gian B</w:t>
            </w:r>
            <w:r>
              <w:rPr>
                <w:rFonts w:eastAsia="Calibri" w:cs="Times New Roman"/>
                <w:sz w:val="26"/>
                <w:szCs w:val="26"/>
              </w:rPr>
              <w:t>ình</w:t>
            </w:r>
            <w:r w:rsidRPr="004E5B41">
              <w:rPr>
                <w:rFonts w:eastAsia="Calibri" w:cs="Times New Roman"/>
                <w:sz w:val="26"/>
                <w:szCs w:val="26"/>
              </w:rPr>
              <w:t xml:space="preserve"> đi từ nhà đến trường bằng xe điện là </w:t>
            </w:r>
            <w:r w:rsidRPr="002518E0">
              <w:rPr>
                <w:rFonts w:eastAsia="Calibri" w:cs="Times New Roman"/>
                <w:noProof/>
                <w:position w:val="-24"/>
                <w:sz w:val="26"/>
                <w:szCs w:val="26"/>
              </w:rPr>
              <w:drawing>
                <wp:inline distT="0" distB="0" distL="0" distR="0" wp14:anchorId="3C75A594" wp14:editId="085DF71D">
                  <wp:extent cx="152400" cy="3905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5B41">
              <w:rPr>
                <w:rFonts w:eastAsia="Calibri" w:cs="Times New Roman"/>
                <w:sz w:val="26"/>
                <w:szCs w:val="26"/>
              </w:rPr>
              <w:t xml:space="preserve"> (h) </w:t>
            </w:r>
          </w:p>
          <w:p w:rsidR="00CC46D4" w:rsidRPr="008112A8" w:rsidRDefault="00CC46D4" w:rsidP="004E5B41">
            <w:pPr>
              <w:spacing w:after="0" w:line="312" w:lineRule="auto"/>
              <w:rPr>
                <w:rFonts w:eastAsia="Times New Roman" w:cs="Times New Roman"/>
                <w:b/>
                <w:spacing w:val="-6"/>
                <w:position w:val="-10"/>
                <w:sz w:val="26"/>
                <w:szCs w:val="26"/>
                <w:lang w:eastAsia="vi-VN"/>
              </w:rPr>
            </w:pPr>
            <w:r w:rsidRPr="002518E0">
              <w:rPr>
                <w:rFonts w:eastAsia="Calibri" w:cs="Times New Roman"/>
                <w:sz w:val="26"/>
                <w:szCs w:val="26"/>
              </w:rPr>
              <w:t>Thời gian B</w:t>
            </w:r>
            <w:r>
              <w:rPr>
                <w:rFonts w:eastAsia="Calibri" w:cs="Times New Roman"/>
                <w:sz w:val="26"/>
                <w:szCs w:val="26"/>
              </w:rPr>
              <w:t>ình</w:t>
            </w:r>
            <w:r w:rsidRPr="002518E0">
              <w:rPr>
                <w:rFonts w:eastAsia="Calibri" w:cs="Times New Roman"/>
                <w:sz w:val="26"/>
                <w:szCs w:val="26"/>
              </w:rPr>
              <w:t xml:space="preserve"> đi từ nhà đến trường bằng xe đạp là </w:t>
            </w:r>
            <w:r w:rsidRPr="002518E0">
              <w:rPr>
                <w:rFonts w:eastAsia="Calibri" w:cs="Times New Roman"/>
                <w:noProof/>
                <w:position w:val="-24"/>
                <w:sz w:val="26"/>
                <w:szCs w:val="26"/>
              </w:rPr>
              <w:drawing>
                <wp:inline distT="0" distB="0" distL="0" distR="0" wp14:anchorId="17DDBD93" wp14:editId="30BE600F">
                  <wp:extent cx="619125" cy="3905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518E0">
              <w:rPr>
                <w:rFonts w:eastAsia="Calibri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46D4" w:rsidRPr="008112A8" w:rsidRDefault="00CC46D4" w:rsidP="008112A8">
            <w:pPr>
              <w:spacing w:after="0" w:line="312" w:lineRule="auto"/>
              <w:jc w:val="center"/>
              <w:rPr>
                <w:rFonts w:eastAsia="Times New Roman" w:cs="Times New Roman"/>
                <w:sz w:val="26"/>
                <w:szCs w:val="26"/>
                <w:lang w:eastAsia="vi-VN"/>
              </w:rPr>
            </w:pPr>
          </w:p>
        </w:tc>
      </w:tr>
      <w:tr w:rsidR="00CC46D4" w:rsidRPr="008112A8" w:rsidTr="00AA686B">
        <w:tc>
          <w:tcPr>
            <w:tcW w:w="988" w:type="dxa"/>
            <w:vMerge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  <w:tc>
          <w:tcPr>
            <w:tcW w:w="7229" w:type="dxa"/>
            <w:shd w:val="clear" w:color="auto" w:fill="auto"/>
          </w:tcPr>
          <w:p w:rsidR="00CC46D4" w:rsidRPr="002518E0" w:rsidRDefault="00CC46D4" w:rsidP="008112A8">
            <w:pPr>
              <w:spacing w:after="0" w:line="312" w:lineRule="auto"/>
              <w:rPr>
                <w:rFonts w:eastAsia="Calibri"/>
                <w:sz w:val="26"/>
                <w:szCs w:val="26"/>
              </w:rPr>
            </w:pPr>
            <w:r w:rsidRPr="002518E0">
              <w:rPr>
                <w:rFonts w:eastAsia="Calibri"/>
                <w:sz w:val="26"/>
                <w:szCs w:val="26"/>
              </w:rPr>
              <w:t xml:space="preserve">Theo bài cho ta có phương trình </w:t>
            </w:r>
          </w:p>
          <w:p w:rsidR="00CC46D4" w:rsidRPr="008112A8" w:rsidRDefault="00CC46D4" w:rsidP="008112A8">
            <w:pPr>
              <w:spacing w:after="0" w:line="312" w:lineRule="auto"/>
              <w:rPr>
                <w:rFonts w:eastAsia="Times New Roman" w:cs="Times New Roman"/>
                <w:sz w:val="26"/>
                <w:szCs w:val="26"/>
                <w:lang w:eastAsia="vi-VN"/>
              </w:rPr>
            </w:pPr>
            <w:r w:rsidRPr="002518E0">
              <w:rPr>
                <w:rFonts w:eastAsia="Calibri"/>
                <w:noProof/>
                <w:position w:val="-24"/>
                <w:sz w:val="26"/>
                <w:szCs w:val="26"/>
              </w:rPr>
              <w:drawing>
                <wp:inline distT="0" distB="0" distL="0" distR="0" wp14:anchorId="1277E702" wp14:editId="1CE5FD1D">
                  <wp:extent cx="904875" cy="3905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46D4" w:rsidRPr="008112A8" w:rsidRDefault="00CC46D4" w:rsidP="008112A8">
            <w:pPr>
              <w:spacing w:after="0" w:line="312" w:lineRule="auto"/>
              <w:jc w:val="center"/>
              <w:rPr>
                <w:rFonts w:eastAsia="Times New Roman" w:cs="Times New Roman"/>
                <w:sz w:val="26"/>
                <w:szCs w:val="26"/>
                <w:lang w:val="vi-VN" w:eastAsia="vi-VN"/>
              </w:rPr>
            </w:pPr>
            <w:r w:rsidRPr="002518E0">
              <w:rPr>
                <w:rFonts w:eastAsia="Times New Roman" w:cs="Times New Roman"/>
                <w:sz w:val="26"/>
                <w:szCs w:val="26"/>
                <w:lang w:val="vi-VN" w:eastAsia="vi-VN"/>
              </w:rPr>
              <w:t>0,25</w:t>
            </w:r>
          </w:p>
        </w:tc>
      </w:tr>
      <w:tr w:rsidR="00CC46D4" w:rsidRPr="008112A8" w:rsidTr="00AA686B">
        <w:tc>
          <w:tcPr>
            <w:tcW w:w="988" w:type="dxa"/>
            <w:vMerge/>
            <w:shd w:val="clear" w:color="auto" w:fill="auto"/>
          </w:tcPr>
          <w:p w:rsidR="00CC46D4" w:rsidRPr="008112A8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  <w:tc>
          <w:tcPr>
            <w:tcW w:w="7229" w:type="dxa"/>
            <w:shd w:val="clear" w:color="auto" w:fill="auto"/>
          </w:tcPr>
          <w:p w:rsidR="00CC46D4" w:rsidRPr="00BE1238" w:rsidRDefault="00CC46D4" w:rsidP="00BE1238">
            <w:pPr>
              <w:spacing w:after="200" w:line="276" w:lineRule="auto"/>
              <w:rPr>
                <w:rFonts w:eastAsia="Calibri" w:cs="Times New Roman"/>
                <w:sz w:val="26"/>
                <w:szCs w:val="26"/>
              </w:rPr>
            </w:pPr>
            <w:r w:rsidRPr="002518E0">
              <w:rPr>
                <w:rFonts w:eastAsia="Calibri" w:cs="Times New Roman"/>
                <w:sz w:val="26"/>
                <w:szCs w:val="26"/>
                <w:lang w:val="vi-VN"/>
              </w:rPr>
              <w:t>=&gt;</w:t>
            </w:r>
            <w:r w:rsidRPr="00BE1238">
              <w:rPr>
                <w:rFonts w:eastAsia="Calibri" w:cs="Times New Roman"/>
                <w:sz w:val="26"/>
                <w:szCs w:val="26"/>
              </w:rPr>
              <w:t xml:space="preserve"> 24x – 24 (x – 12) = x (x – 12) </w:t>
            </w:r>
          </w:p>
          <w:p w:rsidR="00CC46D4" w:rsidRPr="008112A8" w:rsidRDefault="00CC46D4" w:rsidP="00BE1238">
            <w:pPr>
              <w:spacing w:after="0" w:line="312" w:lineRule="auto"/>
              <w:rPr>
                <w:rFonts w:eastAsia="Times New Roman" w:cs="Times New Roman"/>
                <w:sz w:val="26"/>
                <w:szCs w:val="26"/>
                <w:lang w:eastAsia="vi-VN"/>
              </w:rPr>
            </w:pPr>
            <w:r w:rsidRPr="002518E0">
              <w:rPr>
                <w:rFonts w:eastAsia="Calibri" w:cs="Times New Roman"/>
                <w:sz w:val="26"/>
                <w:szCs w:val="26"/>
              </w:rPr>
              <w:sym w:font="Symbol" w:char="F0DB"/>
            </w:r>
            <w:r w:rsidRPr="002518E0">
              <w:rPr>
                <w:rFonts w:eastAsia="Calibri" w:cs="Times New Roman"/>
                <w:sz w:val="26"/>
                <w:szCs w:val="26"/>
              </w:rPr>
              <w:t xml:space="preserve"> x</w:t>
            </w:r>
            <w:r w:rsidRPr="002518E0">
              <w:rPr>
                <w:rFonts w:eastAsia="Calibri" w:cs="Times New Roman"/>
                <w:sz w:val="26"/>
                <w:szCs w:val="26"/>
                <w:vertAlign w:val="superscript"/>
              </w:rPr>
              <w:t>2</w:t>
            </w:r>
            <w:r w:rsidRPr="002518E0">
              <w:rPr>
                <w:rFonts w:eastAsia="Calibri" w:cs="Times New Roman"/>
                <w:sz w:val="26"/>
                <w:szCs w:val="26"/>
              </w:rPr>
              <w:t xml:space="preserve"> – 12x – 288 = 0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46D4" w:rsidRPr="008112A8" w:rsidRDefault="00CC46D4" w:rsidP="008112A8">
            <w:pPr>
              <w:spacing w:after="0" w:line="312" w:lineRule="auto"/>
              <w:jc w:val="center"/>
              <w:rPr>
                <w:rFonts w:eastAsia="Times New Roman" w:cs="Times New Roman"/>
                <w:sz w:val="26"/>
                <w:szCs w:val="26"/>
                <w:lang w:eastAsia="vi-VN"/>
              </w:rPr>
            </w:pPr>
          </w:p>
        </w:tc>
      </w:tr>
      <w:tr w:rsidR="00CC46D4" w:rsidRPr="002518E0" w:rsidTr="00AA686B">
        <w:tc>
          <w:tcPr>
            <w:tcW w:w="988" w:type="dxa"/>
            <w:vMerge/>
            <w:shd w:val="clear" w:color="auto" w:fill="auto"/>
          </w:tcPr>
          <w:p w:rsidR="00CC46D4" w:rsidRPr="002518E0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  <w:tc>
          <w:tcPr>
            <w:tcW w:w="7229" w:type="dxa"/>
            <w:shd w:val="clear" w:color="auto" w:fill="auto"/>
          </w:tcPr>
          <w:p w:rsidR="00CC46D4" w:rsidRPr="00BE1238" w:rsidRDefault="00CC46D4" w:rsidP="00BE1238">
            <w:pPr>
              <w:spacing w:after="200" w:line="276" w:lineRule="auto"/>
              <w:rPr>
                <w:rFonts w:eastAsia="Calibri" w:cs="Times New Roman"/>
                <w:sz w:val="26"/>
                <w:szCs w:val="26"/>
              </w:rPr>
            </w:pPr>
            <w:r w:rsidRPr="00BE1238">
              <w:rPr>
                <w:rFonts w:eastAsia="Calibri" w:cs="Times New Roman"/>
                <w:sz w:val="26"/>
                <w:szCs w:val="26"/>
              </w:rPr>
              <w:t xml:space="preserve">Giải phương trình ta được: x = 24 (t/m đk) </w:t>
            </w:r>
          </w:p>
          <w:p w:rsidR="00CC46D4" w:rsidRPr="002518E0" w:rsidRDefault="00CC46D4" w:rsidP="00BE1238">
            <w:pPr>
              <w:spacing w:after="200" w:line="276" w:lineRule="auto"/>
              <w:rPr>
                <w:rFonts w:eastAsia="Calibri" w:cs="Times New Roman"/>
                <w:sz w:val="26"/>
                <w:szCs w:val="26"/>
              </w:rPr>
            </w:pPr>
            <w:r w:rsidRPr="002518E0">
              <w:rPr>
                <w:rFonts w:eastAsia="Calibri" w:cs="Times New Roman"/>
                <w:sz w:val="26"/>
                <w:szCs w:val="26"/>
              </w:rPr>
              <w:t xml:space="preserve">       x = - 12 (không t/m đk)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46D4" w:rsidRPr="002518E0" w:rsidRDefault="00CC46D4" w:rsidP="008112A8">
            <w:pPr>
              <w:spacing w:after="0" w:line="312" w:lineRule="auto"/>
              <w:jc w:val="center"/>
              <w:rPr>
                <w:rFonts w:eastAsia="Times New Roman" w:cs="Times New Roman"/>
                <w:sz w:val="26"/>
                <w:szCs w:val="26"/>
                <w:lang w:val="vi-VN" w:eastAsia="vi-VN"/>
              </w:rPr>
            </w:pPr>
            <w:r w:rsidRPr="002518E0">
              <w:rPr>
                <w:rFonts w:eastAsia="Times New Roman" w:cs="Times New Roman"/>
                <w:sz w:val="26"/>
                <w:szCs w:val="26"/>
                <w:lang w:val="vi-VN" w:eastAsia="vi-VN"/>
              </w:rPr>
              <w:t>0,25</w:t>
            </w:r>
          </w:p>
        </w:tc>
      </w:tr>
      <w:tr w:rsidR="00CC46D4" w:rsidRPr="002518E0" w:rsidTr="00AA686B">
        <w:tc>
          <w:tcPr>
            <w:tcW w:w="988" w:type="dxa"/>
            <w:vMerge/>
            <w:shd w:val="clear" w:color="auto" w:fill="auto"/>
          </w:tcPr>
          <w:p w:rsidR="00CC46D4" w:rsidRPr="002518E0" w:rsidRDefault="00CC46D4" w:rsidP="008112A8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 w:eastAsia="vi-VN"/>
              </w:rPr>
            </w:pPr>
          </w:p>
        </w:tc>
        <w:tc>
          <w:tcPr>
            <w:tcW w:w="7229" w:type="dxa"/>
            <w:shd w:val="clear" w:color="auto" w:fill="auto"/>
          </w:tcPr>
          <w:p w:rsidR="00CC46D4" w:rsidRPr="002518E0" w:rsidRDefault="00CC46D4" w:rsidP="00BE1238">
            <w:pPr>
              <w:spacing w:after="200" w:line="276" w:lineRule="auto"/>
              <w:rPr>
                <w:rFonts w:eastAsia="Calibri" w:cs="Times New Roman"/>
                <w:sz w:val="26"/>
                <w:szCs w:val="26"/>
              </w:rPr>
            </w:pPr>
            <w:r w:rsidRPr="002518E0">
              <w:rPr>
                <w:rFonts w:eastAsia="Calibri"/>
                <w:sz w:val="26"/>
                <w:szCs w:val="26"/>
              </w:rPr>
              <w:t>Vậy vận tốc của xe đạp điện B</w:t>
            </w:r>
            <w:r>
              <w:rPr>
                <w:rFonts w:eastAsia="Calibri"/>
                <w:sz w:val="26"/>
                <w:szCs w:val="26"/>
              </w:rPr>
              <w:t>ình</w:t>
            </w:r>
            <w:r w:rsidRPr="002518E0">
              <w:rPr>
                <w:rFonts w:eastAsia="Calibri"/>
                <w:sz w:val="26"/>
                <w:szCs w:val="26"/>
              </w:rPr>
              <w:t xml:space="preserve"> vẫn đi hàng ngày là 24km/h phù hợp với qui định tốc độ tối đa của xe đạp điện.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46D4" w:rsidRPr="002518E0" w:rsidRDefault="00CC46D4" w:rsidP="008112A8">
            <w:pPr>
              <w:spacing w:after="0" w:line="312" w:lineRule="auto"/>
              <w:jc w:val="center"/>
              <w:rPr>
                <w:rFonts w:eastAsia="Times New Roman" w:cs="Times New Roman"/>
                <w:sz w:val="26"/>
                <w:szCs w:val="26"/>
                <w:lang w:val="vi-VN" w:eastAsia="vi-VN"/>
              </w:rPr>
            </w:pPr>
            <w:r w:rsidRPr="002518E0">
              <w:rPr>
                <w:rFonts w:eastAsia="Times New Roman" w:cs="Times New Roman"/>
                <w:sz w:val="26"/>
                <w:szCs w:val="26"/>
                <w:lang w:val="vi-VN" w:eastAsia="vi-VN"/>
              </w:rPr>
              <w:t>0,25</w:t>
            </w:r>
          </w:p>
        </w:tc>
      </w:tr>
    </w:tbl>
    <w:p w:rsidR="00CB2D99" w:rsidRPr="007D380C" w:rsidRDefault="00CB2D99" w:rsidP="00CB2D99">
      <w:pPr>
        <w:rPr>
          <w:b/>
          <w:sz w:val="26"/>
          <w:szCs w:val="26"/>
          <w:lang w:val="vi-VN"/>
        </w:rPr>
      </w:pPr>
    </w:p>
    <w:sectPr w:rsidR="00CB2D99" w:rsidRPr="007D380C" w:rsidSect="008C138B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9C6FF8"/>
    <w:multiLevelType w:val="hybridMultilevel"/>
    <w:tmpl w:val="FB78CA90"/>
    <w:lvl w:ilvl="0" w:tplc="6F6273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C82"/>
    <w:rsid w:val="00143B03"/>
    <w:rsid w:val="00212F8A"/>
    <w:rsid w:val="002518E0"/>
    <w:rsid w:val="002B1380"/>
    <w:rsid w:val="002B3888"/>
    <w:rsid w:val="004274CB"/>
    <w:rsid w:val="004E5B41"/>
    <w:rsid w:val="005515CB"/>
    <w:rsid w:val="00732BF0"/>
    <w:rsid w:val="007D380C"/>
    <w:rsid w:val="008112A8"/>
    <w:rsid w:val="008C138B"/>
    <w:rsid w:val="008C4307"/>
    <w:rsid w:val="009674D3"/>
    <w:rsid w:val="00AA686B"/>
    <w:rsid w:val="00B41947"/>
    <w:rsid w:val="00BE1238"/>
    <w:rsid w:val="00BF21E3"/>
    <w:rsid w:val="00CB2D99"/>
    <w:rsid w:val="00CC46D4"/>
    <w:rsid w:val="00DE06A3"/>
    <w:rsid w:val="00E601B4"/>
    <w:rsid w:val="00EB2BA3"/>
    <w:rsid w:val="00F3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23DAFA-1738-44B0-A83E-4DB53A90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8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account</cp:lastModifiedBy>
  <cp:revision>5</cp:revision>
  <dcterms:created xsi:type="dcterms:W3CDTF">2022-02-21T14:52:00Z</dcterms:created>
  <dcterms:modified xsi:type="dcterms:W3CDTF">2022-03-07T03:34:00Z</dcterms:modified>
</cp:coreProperties>
</file>